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D8D8F" w14:textId="77777777" w:rsidR="000F0AC7" w:rsidRPr="004856CC" w:rsidRDefault="000F0AC7" w:rsidP="000F0AC7">
      <w:pPr>
        <w:suppressAutoHyphens/>
        <w:jc w:val="both"/>
        <w:rPr>
          <w:rFonts w:eastAsia="Times New Roman" w:cs="Arial"/>
          <w:lang w:eastAsia="ar-SA"/>
        </w:rPr>
      </w:pPr>
      <w:bookmarkStart w:id="0" w:name="_GoBack"/>
      <w:bookmarkEnd w:id="0"/>
      <w:r w:rsidRPr="004856CC">
        <w:rPr>
          <w:rFonts w:eastAsia="Times New Roman" w:cs="Arial"/>
          <w:lang w:eastAsia="ar-SA"/>
        </w:rPr>
        <w:t>St Cleopas C of E Primary School</w:t>
      </w:r>
    </w:p>
    <w:p w14:paraId="78FC77A5" w14:textId="77777777" w:rsidR="000F0AC7" w:rsidRPr="004856CC" w:rsidRDefault="000F0AC7" w:rsidP="000F0AC7">
      <w:pPr>
        <w:suppressAutoHyphens/>
        <w:jc w:val="both"/>
        <w:rPr>
          <w:rFonts w:eastAsia="Times New Roman" w:cs="Arial"/>
          <w:lang w:eastAsia="ar-SA"/>
        </w:rPr>
      </w:pPr>
      <w:r w:rsidRPr="004856CC">
        <w:rPr>
          <w:rFonts w:eastAsia="Times New Roman" w:cs="Arial"/>
          <w:lang w:eastAsia="ar-SA"/>
        </w:rPr>
        <w:t>Beresford Road</w:t>
      </w:r>
    </w:p>
    <w:p w14:paraId="0886E6D6" w14:textId="77777777" w:rsidR="000F0AC7" w:rsidRPr="004856CC" w:rsidRDefault="000F0AC7" w:rsidP="000F0AC7">
      <w:pPr>
        <w:suppressAutoHyphens/>
        <w:jc w:val="both"/>
        <w:rPr>
          <w:rFonts w:eastAsia="Times New Roman" w:cs="Arial"/>
          <w:lang w:eastAsia="ar-SA"/>
        </w:rPr>
      </w:pPr>
      <w:r w:rsidRPr="004856CC">
        <w:rPr>
          <w:rFonts w:eastAsia="Times New Roman" w:cs="Arial"/>
          <w:lang w:eastAsia="ar-SA"/>
        </w:rPr>
        <w:t>Liverpool</w:t>
      </w:r>
    </w:p>
    <w:p w14:paraId="3A5256D1" w14:textId="77777777" w:rsidR="000F0AC7" w:rsidRPr="004856CC" w:rsidRDefault="000F0AC7" w:rsidP="000F0AC7">
      <w:pPr>
        <w:suppressAutoHyphens/>
        <w:jc w:val="both"/>
        <w:rPr>
          <w:rFonts w:eastAsia="Times New Roman" w:cs="Arial"/>
          <w:lang w:eastAsia="ar-SA"/>
        </w:rPr>
      </w:pPr>
      <w:r w:rsidRPr="004856CC">
        <w:rPr>
          <w:rFonts w:eastAsia="Times New Roman" w:cs="Arial"/>
          <w:lang w:eastAsia="ar-SA"/>
        </w:rPr>
        <w:t>L8 4RP</w:t>
      </w:r>
    </w:p>
    <w:p w14:paraId="03D956D0" w14:textId="77777777" w:rsidR="000F0AC7" w:rsidRPr="004856CC" w:rsidRDefault="000F0AC7" w:rsidP="000F0AC7">
      <w:pPr>
        <w:suppressAutoHyphens/>
        <w:jc w:val="both"/>
        <w:rPr>
          <w:rFonts w:eastAsia="Times New Roman" w:cs="Arial"/>
          <w:lang w:eastAsia="ar-SA"/>
        </w:rPr>
      </w:pPr>
      <w:r w:rsidRPr="004856CC">
        <w:rPr>
          <w:rFonts w:eastAsia="Times New Roman" w:cs="Arial"/>
          <w:lang w:eastAsia="ar-SA"/>
        </w:rPr>
        <w:t>10/06/17</w:t>
      </w:r>
    </w:p>
    <w:p w14:paraId="43E41698" w14:textId="77777777" w:rsidR="000F0AC7" w:rsidRPr="007C732D" w:rsidRDefault="000F0AC7" w:rsidP="000F0AC7">
      <w:pPr>
        <w:suppressAutoHyphens/>
        <w:jc w:val="both"/>
        <w:rPr>
          <w:rFonts w:eastAsia="Times New Roman" w:cs="Arial"/>
          <w:lang w:eastAsia="ar-SA"/>
        </w:rPr>
      </w:pPr>
    </w:p>
    <w:p w14:paraId="2043A56E" w14:textId="77777777" w:rsidR="000F0AC7" w:rsidRPr="004856CC" w:rsidRDefault="000F0AC7" w:rsidP="000F0AC7">
      <w:pPr>
        <w:suppressAutoHyphens/>
        <w:jc w:val="both"/>
        <w:rPr>
          <w:rFonts w:eastAsia="Times New Roman" w:cs="Arial"/>
          <w:lang w:eastAsia="ar-SA"/>
        </w:rPr>
      </w:pPr>
      <w:r w:rsidRPr="004856CC">
        <w:rPr>
          <w:rFonts w:eastAsia="Times New Roman" w:cs="Arial"/>
          <w:lang w:eastAsia="ar-SA"/>
        </w:rPr>
        <w:t>Dear</w:t>
      </w:r>
      <w:r>
        <w:rPr>
          <w:rFonts w:eastAsia="Times New Roman" w:cs="Arial"/>
          <w:lang w:eastAsia="ar-SA"/>
        </w:rPr>
        <w:t xml:space="preserve"> Alan and Ian</w:t>
      </w:r>
      <w:r w:rsidRPr="004856CC">
        <w:rPr>
          <w:rFonts w:eastAsia="Times New Roman" w:cs="Arial"/>
          <w:lang w:eastAsia="ar-SA"/>
        </w:rPr>
        <w:t>,</w:t>
      </w:r>
    </w:p>
    <w:p w14:paraId="5E2E2920" w14:textId="77777777" w:rsidR="000F0AC7" w:rsidRPr="007C732D" w:rsidRDefault="000F0AC7" w:rsidP="000F0AC7">
      <w:pPr>
        <w:suppressAutoHyphens/>
        <w:jc w:val="both"/>
        <w:rPr>
          <w:rFonts w:eastAsia="Times New Roman" w:cs="Arial"/>
          <w:lang w:eastAsia="ar-SA"/>
        </w:rPr>
      </w:pPr>
    </w:p>
    <w:p w14:paraId="2BECAB5C" w14:textId="77777777" w:rsidR="000F0AC7" w:rsidRDefault="000F0AC7" w:rsidP="000F0AC7">
      <w:pPr>
        <w:suppressAutoHyphens/>
        <w:jc w:val="both"/>
        <w:rPr>
          <w:rFonts w:eastAsia="Times New Roman" w:cs="Arial"/>
          <w:lang w:eastAsia="ar-SA"/>
        </w:rPr>
      </w:pPr>
      <w:r w:rsidRPr="007C732D">
        <w:rPr>
          <w:rFonts w:eastAsia="Times New Roman" w:cs="Arial"/>
          <w:lang w:eastAsia="ar-SA"/>
        </w:rPr>
        <w:t>Thank you for supporting your school’s application for the Inclusion Charter M</w:t>
      </w:r>
      <w:r>
        <w:rPr>
          <w:rFonts w:eastAsia="Times New Roman" w:cs="Arial"/>
          <w:lang w:eastAsia="ar-SA"/>
        </w:rPr>
        <w:t xml:space="preserve">ark renewal </w:t>
      </w:r>
      <w:r w:rsidRPr="007C732D">
        <w:rPr>
          <w:rFonts w:eastAsia="Times New Roman" w:cs="Arial"/>
          <w:lang w:eastAsia="ar-SA"/>
        </w:rPr>
        <w:t xml:space="preserve">in such an enthusiastic way and for inviting me to your school on </w:t>
      </w:r>
      <w:r>
        <w:rPr>
          <w:rFonts w:eastAsia="Times New Roman" w:cs="Arial"/>
          <w:lang w:eastAsia="ar-SA"/>
        </w:rPr>
        <w:t>Tue</w:t>
      </w:r>
      <w:r w:rsidRPr="007C732D">
        <w:rPr>
          <w:rFonts w:eastAsia="Times New Roman" w:cs="Arial"/>
          <w:lang w:eastAsia="ar-SA"/>
        </w:rPr>
        <w:t xml:space="preserve">sday </w:t>
      </w:r>
      <w:r>
        <w:rPr>
          <w:rFonts w:eastAsia="Times New Roman" w:cs="Arial"/>
          <w:lang w:eastAsia="ar-SA"/>
        </w:rPr>
        <w:t>23rd</w:t>
      </w:r>
      <w:r>
        <w:rPr>
          <w:rFonts w:eastAsia="Times New Roman" w:cs="Arial"/>
          <w:vertAlign w:val="superscript"/>
          <w:lang w:eastAsia="ar-SA"/>
        </w:rPr>
        <w:t xml:space="preserve"> </w:t>
      </w:r>
      <w:r w:rsidRPr="007C732D">
        <w:rPr>
          <w:rFonts w:eastAsia="Times New Roman" w:cs="Arial"/>
          <w:lang w:eastAsia="ar-SA"/>
        </w:rPr>
        <w:t xml:space="preserve">of </w:t>
      </w:r>
      <w:r>
        <w:rPr>
          <w:rFonts w:eastAsia="Times New Roman" w:cs="Arial"/>
          <w:lang w:eastAsia="ar-SA"/>
        </w:rPr>
        <w:t>May</w:t>
      </w:r>
      <w:r w:rsidRPr="007C732D">
        <w:rPr>
          <w:rFonts w:eastAsia="Times New Roman" w:cs="Arial"/>
          <w:lang w:eastAsia="ar-SA"/>
        </w:rPr>
        <w:t xml:space="preserve"> </w:t>
      </w:r>
      <w:r>
        <w:rPr>
          <w:rFonts w:eastAsia="Times New Roman" w:cs="Arial"/>
          <w:lang w:eastAsia="ar-SA"/>
        </w:rPr>
        <w:t>2017</w:t>
      </w:r>
      <w:r w:rsidRPr="007C732D">
        <w:rPr>
          <w:rFonts w:eastAsia="Times New Roman" w:cs="Arial"/>
          <w:lang w:eastAsia="ar-SA"/>
        </w:rPr>
        <w:t xml:space="preserve"> to conduct the verification visit. I would like to extend my</w:t>
      </w:r>
      <w:r>
        <w:rPr>
          <w:rFonts w:eastAsia="Times New Roman" w:cs="Arial"/>
          <w:lang w:eastAsia="ar-SA"/>
        </w:rPr>
        <w:t xml:space="preserve"> </w:t>
      </w:r>
      <w:r w:rsidRPr="007C732D">
        <w:rPr>
          <w:rFonts w:eastAsia="Times New Roman" w:cs="Arial"/>
          <w:lang w:eastAsia="ar-SA"/>
        </w:rPr>
        <w:t xml:space="preserve">thanks to </w:t>
      </w:r>
      <w:r>
        <w:rPr>
          <w:rFonts w:eastAsia="Times New Roman" w:cs="Arial"/>
          <w:lang w:eastAsia="ar-SA"/>
        </w:rPr>
        <w:t xml:space="preserve">Michelle Rufus as Inclusion </w:t>
      </w:r>
      <w:r w:rsidRPr="004856CC">
        <w:rPr>
          <w:rFonts w:eastAsia="Times New Roman" w:cs="Arial"/>
          <w:lang w:eastAsia="ar-SA"/>
        </w:rPr>
        <w:t>SEN</w:t>
      </w:r>
      <w:r>
        <w:rPr>
          <w:rFonts w:eastAsia="Times New Roman" w:cs="Arial"/>
          <w:lang w:eastAsia="ar-SA"/>
        </w:rPr>
        <w:t xml:space="preserve">DCo and member of the Senior Leadership Team. Her professionalism in preparing for the visit and coordinating the process so effectively contributed significantly to making the day so enjoyable and successful. </w:t>
      </w:r>
      <w:r w:rsidRPr="007C732D">
        <w:rPr>
          <w:rFonts w:eastAsia="Times New Roman" w:cs="Arial"/>
          <w:lang w:eastAsia="ar-SA"/>
        </w:rPr>
        <w:t xml:space="preserve">I am also grateful to others involved on the day including colleagues amongst your support staff, </w:t>
      </w:r>
      <w:r>
        <w:rPr>
          <w:rFonts w:eastAsia="Times New Roman" w:cs="Arial"/>
          <w:lang w:eastAsia="ar-SA"/>
        </w:rPr>
        <w:t xml:space="preserve">parental engagement coordinator, </w:t>
      </w:r>
      <w:r w:rsidRPr="007C732D">
        <w:rPr>
          <w:rFonts w:eastAsia="Times New Roman" w:cs="Arial"/>
          <w:lang w:eastAsia="ar-SA"/>
        </w:rPr>
        <w:t xml:space="preserve">pupils, parents and of course the </w:t>
      </w:r>
      <w:r>
        <w:rPr>
          <w:rFonts w:eastAsia="Times New Roman" w:cs="Arial"/>
          <w:lang w:eastAsia="ar-SA"/>
        </w:rPr>
        <w:t>governing body including</w:t>
      </w:r>
      <w:r w:rsidRPr="007C732D">
        <w:rPr>
          <w:rFonts w:eastAsia="Times New Roman" w:cs="Arial"/>
          <w:lang w:eastAsia="ar-SA"/>
        </w:rPr>
        <w:t xml:space="preserve"> </w:t>
      </w:r>
      <w:r>
        <w:rPr>
          <w:rFonts w:eastAsia="Times New Roman" w:cs="Arial"/>
          <w:lang w:eastAsia="ar-SA"/>
        </w:rPr>
        <w:t xml:space="preserve">June Sharkey for </w:t>
      </w:r>
      <w:r w:rsidRPr="007C732D">
        <w:rPr>
          <w:rFonts w:eastAsia="Times New Roman" w:cs="Arial"/>
          <w:lang w:eastAsia="ar-SA"/>
        </w:rPr>
        <w:t>making the visit so purposeful and pleasurable.</w:t>
      </w:r>
    </w:p>
    <w:p w14:paraId="69C2ECD2" w14:textId="46572539" w:rsidR="0037291D" w:rsidRDefault="0037291D" w:rsidP="0037291D">
      <w:pPr>
        <w:suppressAutoHyphens/>
        <w:jc w:val="both"/>
        <w:rPr>
          <w:rFonts w:cs="Arial"/>
        </w:rPr>
      </w:pPr>
    </w:p>
    <w:p w14:paraId="009207CD" w14:textId="77777777" w:rsidR="000F0AC7" w:rsidRDefault="000F0AC7" w:rsidP="000F0AC7">
      <w:pPr>
        <w:suppressAutoHyphens/>
        <w:jc w:val="both"/>
        <w:rPr>
          <w:rFonts w:eastAsia="Times New Roman" w:cs="Arial"/>
          <w:lang w:eastAsia="ar-SA"/>
        </w:rPr>
      </w:pPr>
      <w:r>
        <w:rPr>
          <w:rFonts w:eastAsia="Times New Roman" w:cs="Arial"/>
          <w:lang w:eastAsia="ar-SA"/>
        </w:rPr>
        <w:t xml:space="preserve">The SIL SEND Team have reviewed the evidence presented collaboratively in July and </w:t>
      </w:r>
      <w:r w:rsidRPr="007C732D">
        <w:rPr>
          <w:rFonts w:eastAsia="Times New Roman" w:cs="Arial"/>
          <w:lang w:eastAsia="ar-SA"/>
        </w:rPr>
        <w:t>I would like to warmly</w:t>
      </w:r>
      <w:r w:rsidRPr="007C732D">
        <w:rPr>
          <w:rFonts w:eastAsia="Times New Roman" w:cs="Arial"/>
          <w:color w:val="00B050"/>
          <w:lang w:eastAsia="ar-SA"/>
        </w:rPr>
        <w:t xml:space="preserve"> </w:t>
      </w:r>
      <w:r w:rsidRPr="007C732D">
        <w:rPr>
          <w:rFonts w:eastAsia="Times New Roman" w:cs="Arial"/>
          <w:lang w:eastAsia="ar-SA"/>
        </w:rPr>
        <w:t xml:space="preserve">congratulate you </w:t>
      </w:r>
      <w:r>
        <w:rPr>
          <w:rFonts w:eastAsia="Times New Roman" w:cs="Arial"/>
          <w:lang w:eastAsia="ar-SA"/>
        </w:rPr>
        <w:t xml:space="preserve">on achieving </w:t>
      </w:r>
      <w:r w:rsidRPr="007C732D">
        <w:rPr>
          <w:rFonts w:eastAsia="Times New Roman" w:cs="Arial"/>
          <w:lang w:eastAsia="ar-SA"/>
        </w:rPr>
        <w:t xml:space="preserve">the </w:t>
      </w:r>
      <w:r w:rsidRPr="00D57337">
        <w:rPr>
          <w:rFonts w:eastAsia="Times New Roman" w:cs="Arial"/>
          <w:b/>
          <w:lang w:eastAsia="ar-SA"/>
        </w:rPr>
        <w:t>Silver - Inclusion Charter Mark</w:t>
      </w:r>
      <w:r>
        <w:rPr>
          <w:rFonts w:eastAsia="Times New Roman" w:cs="Arial"/>
          <w:lang w:eastAsia="ar-SA"/>
        </w:rPr>
        <w:t xml:space="preserve"> </w:t>
      </w:r>
      <w:r w:rsidRPr="00D57337">
        <w:rPr>
          <w:rFonts w:eastAsia="Times New Roman" w:cs="Arial"/>
          <w:b/>
          <w:lang w:eastAsia="ar-SA"/>
        </w:rPr>
        <w:t>Award</w:t>
      </w:r>
      <w:r>
        <w:rPr>
          <w:rFonts w:eastAsia="Times New Roman" w:cs="Arial"/>
          <w:lang w:eastAsia="ar-SA"/>
        </w:rPr>
        <w:t xml:space="preserve">. The silver standard </w:t>
      </w:r>
      <w:r w:rsidRPr="007C732D">
        <w:rPr>
          <w:rFonts w:eastAsia="Times New Roman" w:cs="Arial"/>
          <w:lang w:eastAsia="ar-SA"/>
        </w:rPr>
        <w:t xml:space="preserve">award which shows your school both values and demonstrates </w:t>
      </w:r>
      <w:r>
        <w:rPr>
          <w:rFonts w:eastAsia="Times New Roman" w:cs="Arial"/>
          <w:lang w:eastAsia="ar-SA"/>
        </w:rPr>
        <w:t>both the values and expertise to embed inclusive practices at effective</w:t>
      </w:r>
      <w:r w:rsidRPr="007C732D">
        <w:rPr>
          <w:rFonts w:eastAsia="Times New Roman" w:cs="Arial"/>
          <w:lang w:eastAsia="ar-SA"/>
        </w:rPr>
        <w:t xml:space="preserve"> standards </w:t>
      </w:r>
      <w:r>
        <w:rPr>
          <w:rFonts w:eastAsia="Times New Roman" w:cs="Arial"/>
          <w:lang w:eastAsia="ar-SA"/>
        </w:rPr>
        <w:t xml:space="preserve">expected for all pupils including those with Special Educational Needs. </w:t>
      </w:r>
      <w:r w:rsidRPr="007C732D">
        <w:rPr>
          <w:rFonts w:eastAsia="Times New Roman" w:cs="Arial"/>
          <w:lang w:eastAsia="ar-SA"/>
        </w:rPr>
        <w:t xml:space="preserve">The </w:t>
      </w:r>
      <w:r>
        <w:rPr>
          <w:rFonts w:eastAsia="Times New Roman" w:cs="Arial"/>
          <w:lang w:eastAsia="ar-SA"/>
        </w:rPr>
        <w:t xml:space="preserve">ICM </w:t>
      </w:r>
      <w:r w:rsidRPr="007C732D">
        <w:rPr>
          <w:rFonts w:eastAsia="Times New Roman" w:cs="Arial"/>
          <w:lang w:eastAsia="ar-SA"/>
        </w:rPr>
        <w:t xml:space="preserve">award is valid for three years and will run from </w:t>
      </w:r>
      <w:r>
        <w:rPr>
          <w:rFonts w:eastAsia="Times New Roman" w:cs="Arial"/>
          <w:lang w:eastAsia="ar-SA"/>
        </w:rPr>
        <w:t>May 2017</w:t>
      </w:r>
      <w:r w:rsidRPr="007C732D">
        <w:rPr>
          <w:rFonts w:eastAsia="Times New Roman" w:cs="Arial"/>
          <w:lang w:eastAsia="ar-SA"/>
        </w:rPr>
        <w:t xml:space="preserve"> to </w:t>
      </w:r>
      <w:r>
        <w:rPr>
          <w:rFonts w:eastAsia="Times New Roman" w:cs="Arial"/>
          <w:lang w:eastAsia="ar-SA"/>
        </w:rPr>
        <w:t xml:space="preserve">May </w:t>
      </w:r>
      <w:r w:rsidRPr="007C732D">
        <w:rPr>
          <w:rFonts w:eastAsia="Times New Roman" w:cs="Arial"/>
          <w:lang w:eastAsia="ar-SA"/>
        </w:rPr>
        <w:t>20</w:t>
      </w:r>
      <w:r>
        <w:rPr>
          <w:rFonts w:eastAsia="Times New Roman" w:cs="Arial"/>
          <w:lang w:eastAsia="ar-SA"/>
        </w:rPr>
        <w:t>20</w:t>
      </w:r>
      <w:r w:rsidRPr="007C732D">
        <w:rPr>
          <w:rFonts w:eastAsia="Times New Roman" w:cs="Arial"/>
          <w:lang w:eastAsia="ar-SA"/>
        </w:rPr>
        <w:t>.</w:t>
      </w:r>
    </w:p>
    <w:p w14:paraId="7D41E2B7" w14:textId="77777777" w:rsidR="000F0AC7" w:rsidRDefault="000F0AC7" w:rsidP="000F0AC7">
      <w:pPr>
        <w:suppressAutoHyphens/>
        <w:jc w:val="both"/>
        <w:rPr>
          <w:rFonts w:eastAsia="Times New Roman" w:cs="Arial"/>
          <w:lang w:eastAsia="ar-SA"/>
        </w:rPr>
      </w:pPr>
    </w:p>
    <w:p w14:paraId="63A37CDE" w14:textId="77777777" w:rsidR="000F0AC7" w:rsidRDefault="000F0AC7" w:rsidP="000F0AC7">
      <w:pPr>
        <w:suppressAutoHyphens/>
        <w:jc w:val="both"/>
        <w:rPr>
          <w:rFonts w:eastAsia="Times New Roman" w:cs="Arial"/>
          <w:lang w:eastAsia="ar-SA"/>
        </w:rPr>
      </w:pPr>
      <w:r>
        <w:rPr>
          <w:rFonts w:eastAsia="Times New Roman" w:cs="Arial"/>
          <w:lang w:eastAsia="ar-SA"/>
        </w:rPr>
        <w:t>Your application for verification included the submission of an Audit tool. All five strands were completed as follows;</w:t>
      </w:r>
    </w:p>
    <w:p w14:paraId="11FA35BB" w14:textId="77777777" w:rsidR="000F0AC7" w:rsidRDefault="000F0AC7" w:rsidP="000F0AC7">
      <w:pPr>
        <w:numPr>
          <w:ilvl w:val="0"/>
          <w:numId w:val="4"/>
        </w:numPr>
        <w:suppressAutoHyphens/>
        <w:jc w:val="both"/>
        <w:rPr>
          <w:rFonts w:eastAsia="Times New Roman" w:cs="Arial"/>
          <w:lang w:eastAsia="ar-SA"/>
        </w:rPr>
      </w:pPr>
      <w:r>
        <w:rPr>
          <w:rFonts w:eastAsia="Times New Roman" w:cs="Arial"/>
          <w:lang w:eastAsia="ar-SA"/>
        </w:rPr>
        <w:t>Strand 1 – Outcomes for Children and Young People with SEND</w:t>
      </w:r>
    </w:p>
    <w:p w14:paraId="46EBFBAF" w14:textId="77777777" w:rsidR="000F0AC7" w:rsidRDefault="000F0AC7" w:rsidP="000F0AC7">
      <w:pPr>
        <w:numPr>
          <w:ilvl w:val="0"/>
          <w:numId w:val="4"/>
        </w:numPr>
        <w:suppressAutoHyphens/>
        <w:jc w:val="both"/>
        <w:rPr>
          <w:rFonts w:eastAsia="Times New Roman" w:cs="Arial"/>
          <w:lang w:eastAsia="ar-SA"/>
        </w:rPr>
      </w:pPr>
      <w:r>
        <w:rPr>
          <w:rFonts w:eastAsia="Times New Roman" w:cs="Arial"/>
          <w:lang w:eastAsia="ar-SA"/>
        </w:rPr>
        <w:t>Strand 2 – Leadership and Management of SEND</w:t>
      </w:r>
    </w:p>
    <w:p w14:paraId="66233D9E" w14:textId="77777777" w:rsidR="000F0AC7" w:rsidRDefault="000F0AC7" w:rsidP="000F0AC7">
      <w:pPr>
        <w:numPr>
          <w:ilvl w:val="0"/>
          <w:numId w:val="4"/>
        </w:numPr>
        <w:suppressAutoHyphens/>
        <w:jc w:val="both"/>
        <w:rPr>
          <w:rFonts w:eastAsia="Times New Roman" w:cs="Arial"/>
          <w:lang w:eastAsia="ar-SA"/>
        </w:rPr>
      </w:pPr>
      <w:r>
        <w:rPr>
          <w:rFonts w:eastAsia="Times New Roman" w:cs="Arial"/>
          <w:lang w:eastAsia="ar-SA"/>
        </w:rPr>
        <w:t>Strand 3 – Engagement of children and young people and their families</w:t>
      </w:r>
    </w:p>
    <w:p w14:paraId="70FFB674" w14:textId="77777777" w:rsidR="000F0AC7" w:rsidRDefault="000F0AC7" w:rsidP="000F0AC7">
      <w:pPr>
        <w:numPr>
          <w:ilvl w:val="0"/>
          <w:numId w:val="4"/>
        </w:numPr>
        <w:suppressAutoHyphens/>
        <w:jc w:val="both"/>
        <w:rPr>
          <w:rFonts w:eastAsia="Times New Roman" w:cs="Arial"/>
          <w:lang w:eastAsia="ar-SA"/>
        </w:rPr>
      </w:pPr>
      <w:r>
        <w:rPr>
          <w:rFonts w:eastAsia="Times New Roman" w:cs="Arial"/>
          <w:lang w:eastAsia="ar-SA"/>
        </w:rPr>
        <w:t>Strand 4 – The Quality of teaching, learning and assessment for children and young people with SEN</w:t>
      </w:r>
    </w:p>
    <w:p w14:paraId="1D077B1A" w14:textId="7685FC58" w:rsidR="000F0AC7" w:rsidRDefault="000F0AC7" w:rsidP="000F0AC7">
      <w:pPr>
        <w:numPr>
          <w:ilvl w:val="0"/>
          <w:numId w:val="4"/>
        </w:numPr>
        <w:suppressAutoHyphens/>
        <w:jc w:val="both"/>
        <w:rPr>
          <w:rFonts w:eastAsia="Times New Roman" w:cs="Arial"/>
          <w:lang w:eastAsia="ar-SA"/>
        </w:rPr>
      </w:pPr>
      <w:r>
        <w:rPr>
          <w:rFonts w:eastAsia="Times New Roman" w:cs="Arial"/>
          <w:lang w:eastAsia="ar-SA"/>
        </w:rPr>
        <w:t>Strand 5 – Partnership working with others within school and outside including schools, agencies and the wider community</w:t>
      </w:r>
    </w:p>
    <w:p w14:paraId="4E28533B" w14:textId="77777777" w:rsidR="00C17A60" w:rsidRPr="00C17A60" w:rsidRDefault="00C17A60" w:rsidP="00C17A60">
      <w:pPr>
        <w:pStyle w:val="ListParagraph"/>
        <w:suppressAutoHyphens/>
        <w:jc w:val="both"/>
        <w:rPr>
          <w:rFonts w:eastAsia="Times New Roman" w:cs="Arial"/>
          <w:lang w:eastAsia="ar-SA"/>
        </w:rPr>
      </w:pPr>
    </w:p>
    <w:p w14:paraId="731B7CC9" w14:textId="3FF4231D" w:rsidR="00330140" w:rsidRDefault="00330140" w:rsidP="00330140">
      <w:pPr>
        <w:suppressAutoHyphens/>
        <w:jc w:val="both"/>
        <w:rPr>
          <w:rFonts w:eastAsia="Times New Roman" w:cs="Arial"/>
          <w:lang w:eastAsia="ar-SA"/>
        </w:rPr>
      </w:pPr>
      <w:r>
        <w:rPr>
          <w:rFonts w:eastAsia="Times New Roman" w:cs="Arial"/>
          <w:lang w:eastAsia="ar-SA"/>
        </w:rPr>
        <w:t xml:space="preserve">The strengths which have led to this recognition are that in </w:t>
      </w:r>
      <w:r w:rsidRPr="007C732D">
        <w:rPr>
          <w:rFonts w:eastAsia="Times New Roman" w:cs="Arial"/>
          <w:lang w:eastAsia="ar-SA"/>
        </w:rPr>
        <w:t>your school</w:t>
      </w:r>
      <w:r>
        <w:rPr>
          <w:rFonts w:eastAsia="Times New Roman" w:cs="Arial"/>
          <w:lang w:eastAsia="ar-SA"/>
        </w:rPr>
        <w:t>;</w:t>
      </w:r>
    </w:p>
    <w:p w14:paraId="3B0C1D25" w14:textId="77777777" w:rsidR="00C17A60" w:rsidRDefault="00C17A60" w:rsidP="00330140">
      <w:pPr>
        <w:suppressAutoHyphens/>
        <w:jc w:val="both"/>
        <w:rPr>
          <w:rFonts w:eastAsia="Times New Roman" w:cs="Arial"/>
          <w:lang w:eastAsia="ar-SA"/>
        </w:rPr>
      </w:pPr>
    </w:p>
    <w:p w14:paraId="768E32D3" w14:textId="53B49F52" w:rsidR="000F0AC7" w:rsidRDefault="000F0AC7" w:rsidP="00553A48">
      <w:pPr>
        <w:numPr>
          <w:ilvl w:val="0"/>
          <w:numId w:val="1"/>
        </w:numPr>
        <w:suppressAutoHyphens/>
        <w:jc w:val="both"/>
        <w:rPr>
          <w:rFonts w:eastAsia="Times New Roman" w:cs="Arial"/>
          <w:lang w:eastAsia="ar-SA"/>
        </w:rPr>
      </w:pPr>
      <w:r>
        <w:rPr>
          <w:rFonts w:eastAsia="Times New Roman" w:cs="Arial"/>
          <w:lang w:eastAsia="ar-SA"/>
        </w:rPr>
        <w:t xml:space="preserve">Michelle as SENDCo works exceptionally well with others in </w:t>
      </w:r>
      <w:r w:rsidRPr="007C732D">
        <w:rPr>
          <w:rFonts w:eastAsia="Times New Roman" w:cs="Arial"/>
          <w:lang w:eastAsia="ar-SA"/>
        </w:rPr>
        <w:t>proactive</w:t>
      </w:r>
      <w:r>
        <w:rPr>
          <w:rFonts w:eastAsia="Times New Roman" w:cs="Arial"/>
          <w:lang w:eastAsia="ar-SA"/>
        </w:rPr>
        <w:t xml:space="preserve">ly </w:t>
      </w:r>
      <w:r w:rsidRPr="007C732D">
        <w:rPr>
          <w:rFonts w:eastAsia="Times New Roman" w:cs="Arial"/>
          <w:lang w:eastAsia="ar-SA"/>
        </w:rPr>
        <w:t>driving improvements in SEND</w:t>
      </w:r>
      <w:r>
        <w:rPr>
          <w:rFonts w:eastAsia="Times New Roman" w:cs="Arial"/>
          <w:lang w:eastAsia="ar-SA"/>
        </w:rPr>
        <w:t xml:space="preserve"> and Inclusion</w:t>
      </w:r>
      <w:r w:rsidRPr="007C732D">
        <w:rPr>
          <w:rFonts w:eastAsia="Times New Roman" w:cs="Arial"/>
          <w:lang w:eastAsia="ar-SA"/>
        </w:rPr>
        <w:t xml:space="preserve"> forward</w:t>
      </w:r>
      <w:r>
        <w:rPr>
          <w:rFonts w:eastAsia="Times New Roman" w:cs="Arial"/>
          <w:lang w:eastAsia="ar-SA"/>
        </w:rPr>
        <w:t>. This is done in a supportive and caring way with high aspirations for the children with SEND and their families.</w:t>
      </w:r>
      <w:r w:rsidR="00BE089F">
        <w:rPr>
          <w:rFonts w:eastAsia="Times New Roman" w:cs="Arial"/>
          <w:lang w:eastAsia="ar-SA"/>
        </w:rPr>
        <w:t xml:space="preserve"> This was recognised by Ofsted in February.</w:t>
      </w:r>
    </w:p>
    <w:p w14:paraId="49B89473" w14:textId="77777777" w:rsidR="000F0AC7" w:rsidRPr="000F0AC7" w:rsidRDefault="000F0AC7" w:rsidP="000F0AC7">
      <w:pPr>
        <w:pStyle w:val="ListParagraph"/>
        <w:numPr>
          <w:ilvl w:val="0"/>
          <w:numId w:val="1"/>
        </w:numPr>
        <w:tabs>
          <w:tab w:val="left" w:pos="1080"/>
        </w:tabs>
        <w:jc w:val="both"/>
        <w:rPr>
          <w:rFonts w:eastAsia="Times New Roman" w:cs="Arial"/>
          <w:lang w:eastAsia="ar-SA"/>
        </w:rPr>
      </w:pPr>
      <w:r w:rsidRPr="000F0AC7">
        <w:rPr>
          <w:rFonts w:eastAsia="Times New Roman" w:cs="Arial"/>
          <w:lang w:eastAsia="ar-SA"/>
        </w:rPr>
        <w:lastRenderedPageBreak/>
        <w:t>A real strength of the school is the collective vision and high aspirations in not only wanting the best for all the pupils within the school</w:t>
      </w:r>
      <w:r w:rsidRPr="000F0AC7">
        <w:rPr>
          <w:rFonts w:eastAsia="Times New Roman" w:cs="Arial"/>
          <w:b/>
          <w:lang w:eastAsia="ar-SA"/>
        </w:rPr>
        <w:t xml:space="preserve"> </w:t>
      </w:r>
      <w:r w:rsidRPr="000F0AC7">
        <w:rPr>
          <w:rFonts w:eastAsia="Times New Roman" w:cs="Arial"/>
          <w:lang w:eastAsia="ar-SA"/>
        </w:rPr>
        <w:t>but wanting the best for parents also.</w:t>
      </w:r>
      <w:r w:rsidRPr="000F0AC7">
        <w:rPr>
          <w:rFonts w:eastAsia="Times New Roman" w:cs="Arial"/>
          <w:b/>
          <w:lang w:eastAsia="ar-SA"/>
        </w:rPr>
        <w:t xml:space="preserve"> </w:t>
      </w:r>
      <w:r w:rsidRPr="000F0AC7">
        <w:rPr>
          <w:rFonts w:eastAsia="Times New Roman" w:cs="Arial"/>
          <w:lang w:eastAsia="ar-SA"/>
        </w:rPr>
        <w:t>The school’s motto echoes this sentiment in “Live, Laugh, Learn”.</w:t>
      </w:r>
    </w:p>
    <w:p w14:paraId="04559CD0" w14:textId="2A596044" w:rsidR="000F0AC7" w:rsidRPr="000F0AC7" w:rsidRDefault="000F0AC7" w:rsidP="000F0AC7">
      <w:pPr>
        <w:pStyle w:val="ListParagraph"/>
        <w:numPr>
          <w:ilvl w:val="0"/>
          <w:numId w:val="1"/>
        </w:numPr>
        <w:tabs>
          <w:tab w:val="left" w:pos="1080"/>
        </w:tabs>
        <w:jc w:val="both"/>
        <w:rPr>
          <w:rFonts w:eastAsia="Times New Roman" w:cs="Arial"/>
          <w:lang w:eastAsia="ar-SA"/>
        </w:rPr>
      </w:pPr>
      <w:r w:rsidRPr="000F0AC7">
        <w:rPr>
          <w:rFonts w:eastAsia="Times New Roman" w:cs="Arial"/>
          <w:lang w:eastAsia="ar-SA"/>
        </w:rPr>
        <w:t>Parents described a “very happy, lovely school” where everyone was approachable</w:t>
      </w:r>
      <w:r>
        <w:rPr>
          <w:rFonts w:eastAsia="Times New Roman" w:cs="Arial"/>
          <w:lang w:eastAsia="ar-SA"/>
        </w:rPr>
        <w:t>. It was evident that there was a strong ‘listening culture</w:t>
      </w:r>
      <w:r w:rsidR="00C53716">
        <w:rPr>
          <w:rFonts w:eastAsia="Times New Roman" w:cs="Arial"/>
          <w:lang w:eastAsia="ar-SA"/>
        </w:rPr>
        <w:t>”</w:t>
      </w:r>
      <w:r>
        <w:rPr>
          <w:rFonts w:eastAsia="Times New Roman" w:cs="Arial"/>
          <w:lang w:eastAsia="ar-SA"/>
        </w:rPr>
        <w:t>. One parent described how her son had benefitted from a quiet place at home to support his needs. She described how this approach was b</w:t>
      </w:r>
      <w:r w:rsidR="00BE089F">
        <w:rPr>
          <w:rFonts w:eastAsia="Times New Roman" w:cs="Arial"/>
          <w:lang w:eastAsia="ar-SA"/>
        </w:rPr>
        <w:t xml:space="preserve">rought into the school in </w:t>
      </w:r>
      <w:r>
        <w:rPr>
          <w:rFonts w:eastAsia="Times New Roman" w:cs="Arial"/>
          <w:lang w:eastAsia="ar-SA"/>
        </w:rPr>
        <w:t>to support his learning in a personalised way.</w:t>
      </w:r>
      <w:r w:rsidR="003064BD">
        <w:rPr>
          <w:rFonts w:eastAsia="Times New Roman" w:cs="Arial"/>
          <w:lang w:eastAsia="ar-SA"/>
        </w:rPr>
        <w:t xml:space="preserve"> Another parent described how the school had “listened to her from the beginning”. </w:t>
      </w:r>
    </w:p>
    <w:p w14:paraId="452B5DDF" w14:textId="07460854" w:rsidR="00134C2C" w:rsidRPr="00553A48" w:rsidRDefault="00BE089F" w:rsidP="00553A48">
      <w:pPr>
        <w:numPr>
          <w:ilvl w:val="0"/>
          <w:numId w:val="1"/>
        </w:numPr>
        <w:suppressAutoHyphens/>
        <w:jc w:val="both"/>
        <w:rPr>
          <w:rFonts w:eastAsia="Times New Roman" w:cs="Arial"/>
          <w:lang w:eastAsia="ar-SA"/>
        </w:rPr>
      </w:pPr>
      <w:r>
        <w:rPr>
          <w:rFonts w:eastAsia="Times New Roman" w:cs="Arial"/>
          <w:lang w:eastAsia="ar-SA"/>
        </w:rPr>
        <w:t>The Parental Engagement Officer and other members of support staff work well as a team and new and effective initiatives to engage parents are very beneficial e.g. “Build a Bridge of Books”.</w:t>
      </w:r>
    </w:p>
    <w:p w14:paraId="649912A0" w14:textId="44C1F4AF" w:rsidR="00CA580F" w:rsidRDefault="00647D6B" w:rsidP="00C17A60">
      <w:pPr>
        <w:numPr>
          <w:ilvl w:val="0"/>
          <w:numId w:val="1"/>
        </w:numPr>
        <w:suppressAutoHyphens/>
        <w:jc w:val="both"/>
        <w:rPr>
          <w:rFonts w:eastAsia="Times New Roman" w:cs="Arial"/>
          <w:lang w:eastAsia="ar-SA"/>
        </w:rPr>
      </w:pPr>
      <w:r>
        <w:rPr>
          <w:rFonts w:eastAsia="Times New Roman" w:cs="Arial"/>
          <w:lang w:eastAsia="ar-SA"/>
        </w:rPr>
        <w:t xml:space="preserve">Ofsted </w:t>
      </w:r>
      <w:r w:rsidR="0096410C">
        <w:rPr>
          <w:rFonts w:eastAsia="Times New Roman" w:cs="Arial"/>
          <w:lang w:eastAsia="ar-SA"/>
        </w:rPr>
        <w:t>recognis</w:t>
      </w:r>
      <w:r>
        <w:rPr>
          <w:rFonts w:eastAsia="Times New Roman" w:cs="Arial"/>
          <w:lang w:eastAsia="ar-SA"/>
        </w:rPr>
        <w:t>ed in their report</w:t>
      </w:r>
      <w:r w:rsidR="0096410C">
        <w:rPr>
          <w:rFonts w:eastAsia="Times New Roman" w:cs="Arial"/>
          <w:lang w:eastAsia="ar-SA"/>
        </w:rPr>
        <w:t xml:space="preserve"> that “Pupils who have Special Educational Needs and/or disabilities are taught well and make good progress. They receive carefully tailored support to enable them to develop the specific skills they require. The sensory nurture room and ‘round house’ facility meet the needs of vulnerable pupils”. It was </w:t>
      </w:r>
      <w:r w:rsidR="00587CCB">
        <w:rPr>
          <w:rFonts w:eastAsia="Times New Roman" w:cs="Arial"/>
          <w:lang w:eastAsia="ar-SA"/>
        </w:rPr>
        <w:t>recognis</w:t>
      </w:r>
      <w:r w:rsidR="0096410C">
        <w:rPr>
          <w:rFonts w:eastAsia="Times New Roman" w:cs="Arial"/>
          <w:lang w:eastAsia="ar-SA"/>
        </w:rPr>
        <w:t>ed outcomes in learning readiness were good for pupils who have struggled socially and emotionally.</w:t>
      </w:r>
    </w:p>
    <w:p w14:paraId="5F2C5415" w14:textId="4A8B8318" w:rsidR="00330140" w:rsidRDefault="00330140" w:rsidP="0096410C">
      <w:pPr>
        <w:suppressAutoHyphens/>
        <w:contextualSpacing/>
        <w:jc w:val="both"/>
        <w:rPr>
          <w:rFonts w:eastAsia="Times New Roman" w:cs="Arial"/>
          <w:lang w:eastAsia="ar-SA"/>
        </w:rPr>
      </w:pPr>
    </w:p>
    <w:p w14:paraId="42A29035" w14:textId="5B710EBC" w:rsidR="00330140" w:rsidRDefault="00330140" w:rsidP="00330140">
      <w:pPr>
        <w:pStyle w:val="Pa8"/>
        <w:spacing w:after="100"/>
        <w:ind w:firstLine="4"/>
        <w:rPr>
          <w:rFonts w:asciiTheme="minorHAnsi" w:eastAsia="Times New Roman" w:hAnsiTheme="minorHAnsi" w:cstheme="minorHAnsi"/>
          <w:lang w:eastAsia="ar-SA"/>
        </w:rPr>
      </w:pPr>
      <w:r w:rsidRPr="00085386">
        <w:rPr>
          <w:rFonts w:asciiTheme="minorHAnsi" w:eastAsia="Times New Roman" w:hAnsiTheme="minorHAnsi" w:cstheme="minorHAnsi"/>
          <w:lang w:eastAsia="ar-SA"/>
        </w:rPr>
        <w:t>During the feedback</w:t>
      </w:r>
      <w:r>
        <w:rPr>
          <w:rFonts w:asciiTheme="minorHAnsi" w:eastAsia="Times New Roman" w:hAnsiTheme="minorHAnsi" w:cstheme="minorHAnsi"/>
          <w:lang w:eastAsia="ar-SA"/>
        </w:rPr>
        <w:t xml:space="preserve"> which celebrated the key strengths </w:t>
      </w:r>
      <w:r w:rsidRPr="00085386">
        <w:rPr>
          <w:rFonts w:asciiTheme="minorHAnsi" w:eastAsia="Times New Roman" w:hAnsiTheme="minorHAnsi" w:cstheme="minorHAnsi"/>
          <w:lang w:eastAsia="ar-SA"/>
        </w:rPr>
        <w:t xml:space="preserve">it was </w:t>
      </w:r>
      <w:r>
        <w:rPr>
          <w:rFonts w:asciiTheme="minorHAnsi" w:eastAsia="Times New Roman" w:hAnsiTheme="minorHAnsi" w:cstheme="minorHAnsi"/>
          <w:lang w:eastAsia="ar-SA"/>
        </w:rPr>
        <w:t xml:space="preserve">also </w:t>
      </w:r>
      <w:r w:rsidRPr="00085386">
        <w:rPr>
          <w:rFonts w:asciiTheme="minorHAnsi" w:eastAsia="Times New Roman" w:hAnsiTheme="minorHAnsi" w:cstheme="minorHAnsi"/>
          <w:lang w:eastAsia="ar-SA"/>
        </w:rPr>
        <w:t>agreed that</w:t>
      </w:r>
      <w:r w:rsidR="00F52443">
        <w:rPr>
          <w:rFonts w:asciiTheme="minorHAnsi" w:eastAsia="Times New Roman" w:hAnsiTheme="minorHAnsi" w:cstheme="minorHAnsi"/>
          <w:lang w:eastAsia="ar-SA"/>
        </w:rPr>
        <w:t xml:space="preserve"> areas to develop might include the following</w:t>
      </w:r>
      <w:r>
        <w:rPr>
          <w:rFonts w:asciiTheme="minorHAnsi" w:eastAsia="Times New Roman" w:hAnsiTheme="minorHAnsi" w:cstheme="minorHAnsi"/>
          <w:lang w:eastAsia="ar-SA"/>
        </w:rPr>
        <w:t>:</w:t>
      </w:r>
    </w:p>
    <w:p w14:paraId="19FD8A03" w14:textId="6CAB1537" w:rsidR="00F52443" w:rsidRDefault="003064BD" w:rsidP="00F52443">
      <w:pPr>
        <w:pStyle w:val="ListParagraph"/>
        <w:numPr>
          <w:ilvl w:val="0"/>
          <w:numId w:val="2"/>
        </w:numPr>
        <w:tabs>
          <w:tab w:val="left" w:pos="1080"/>
        </w:tabs>
        <w:jc w:val="both"/>
        <w:rPr>
          <w:rFonts w:eastAsia="Times New Roman" w:cs="Arial"/>
          <w:lang w:eastAsia="ar-SA"/>
        </w:rPr>
      </w:pPr>
      <w:r w:rsidRPr="003064BD">
        <w:rPr>
          <w:rFonts w:eastAsia="Times New Roman" w:cs="Arial"/>
          <w:lang w:eastAsia="ar-SA"/>
        </w:rPr>
        <w:t xml:space="preserve">Michelle Rufus, as SENDCo, is in a very good position to support and share excellent inclusive SEND practices and procedures </w:t>
      </w:r>
      <w:r>
        <w:rPr>
          <w:rFonts w:eastAsia="Times New Roman" w:cs="Arial"/>
          <w:lang w:eastAsia="ar-SA"/>
        </w:rPr>
        <w:t xml:space="preserve">city wide </w:t>
      </w:r>
      <w:r w:rsidRPr="003064BD">
        <w:rPr>
          <w:rFonts w:eastAsia="Times New Roman" w:cs="Arial"/>
          <w:lang w:eastAsia="ar-SA"/>
        </w:rPr>
        <w:t xml:space="preserve">with other schools seeking improvement in this area. This was discussed at verification and </w:t>
      </w:r>
      <w:r>
        <w:rPr>
          <w:rFonts w:eastAsia="Times New Roman" w:cs="Arial"/>
          <w:lang w:eastAsia="ar-SA"/>
        </w:rPr>
        <w:t>I</w:t>
      </w:r>
      <w:r w:rsidRPr="003064BD">
        <w:rPr>
          <w:rFonts w:eastAsia="Times New Roman" w:cs="Arial"/>
          <w:lang w:eastAsia="ar-SA"/>
        </w:rPr>
        <w:t xml:space="preserve"> would have no hesitation in signposting others to Michelle to benefit from her expertise and practice.</w:t>
      </w:r>
      <w:r w:rsidR="00F52443" w:rsidRPr="00F52443">
        <w:rPr>
          <w:rFonts w:eastAsia="Times New Roman" w:cs="Arial"/>
          <w:lang w:eastAsia="ar-SA"/>
        </w:rPr>
        <w:t xml:space="preserve"> </w:t>
      </w:r>
    </w:p>
    <w:p w14:paraId="7A59DA76" w14:textId="77777777" w:rsidR="00F52443" w:rsidRDefault="00F52443" w:rsidP="00F52443">
      <w:pPr>
        <w:pStyle w:val="ListParagraph"/>
        <w:tabs>
          <w:tab w:val="left" w:pos="1080"/>
        </w:tabs>
        <w:ind w:left="780"/>
        <w:jc w:val="both"/>
        <w:rPr>
          <w:rFonts w:eastAsia="Times New Roman" w:cs="Arial"/>
          <w:lang w:eastAsia="ar-SA"/>
        </w:rPr>
      </w:pPr>
    </w:p>
    <w:p w14:paraId="741954E7" w14:textId="2A7BDBC6" w:rsidR="00F52443" w:rsidRPr="00F52443" w:rsidRDefault="00F52443" w:rsidP="00F52443">
      <w:pPr>
        <w:pStyle w:val="ListParagraph"/>
        <w:numPr>
          <w:ilvl w:val="0"/>
          <w:numId w:val="2"/>
        </w:numPr>
        <w:tabs>
          <w:tab w:val="left" w:pos="1080"/>
        </w:tabs>
        <w:jc w:val="both"/>
        <w:rPr>
          <w:rFonts w:eastAsia="Times New Roman" w:cs="Arial"/>
          <w:lang w:eastAsia="ar-SA"/>
        </w:rPr>
      </w:pPr>
      <w:r w:rsidRPr="003064BD">
        <w:rPr>
          <w:rFonts w:eastAsia="Times New Roman" w:cs="Arial"/>
          <w:lang w:eastAsia="ar-SA"/>
        </w:rPr>
        <w:t xml:space="preserve">Pupils’ learning support plans could benefit from being reviewed as documents as they don’t currently do justice to the personalised learning approaches so evident in practice on the day. </w:t>
      </w:r>
    </w:p>
    <w:p w14:paraId="27A0B7B4" w14:textId="61F6436C" w:rsidR="003064BD" w:rsidRPr="003064BD" w:rsidRDefault="003064BD" w:rsidP="003064BD">
      <w:pPr>
        <w:tabs>
          <w:tab w:val="left" w:pos="1080"/>
        </w:tabs>
        <w:jc w:val="both"/>
        <w:rPr>
          <w:rFonts w:eastAsia="Times New Roman" w:cs="Arial"/>
          <w:lang w:eastAsia="ar-SA"/>
        </w:rPr>
      </w:pPr>
    </w:p>
    <w:p w14:paraId="55EE7378" w14:textId="1BE16330" w:rsidR="003064BD" w:rsidRDefault="00F52443" w:rsidP="003064BD">
      <w:pPr>
        <w:pStyle w:val="ListParagraph"/>
        <w:numPr>
          <w:ilvl w:val="0"/>
          <w:numId w:val="2"/>
        </w:numPr>
        <w:tabs>
          <w:tab w:val="left" w:pos="1080"/>
        </w:tabs>
        <w:jc w:val="both"/>
        <w:rPr>
          <w:rFonts w:eastAsia="Times New Roman" w:cs="Arial"/>
          <w:lang w:eastAsia="ar-SA"/>
        </w:rPr>
      </w:pPr>
      <w:bookmarkStart w:id="1" w:name="_Hlk488301069"/>
      <w:r>
        <w:rPr>
          <w:rFonts w:eastAsia="Times New Roman" w:cs="Arial"/>
          <w:lang w:eastAsia="ar-SA"/>
        </w:rPr>
        <w:t>The school might consider reviewing the SEN Information report with parents by asking parents to be involved in the process. This collaboration would mean it was more accessible to them and would build on the already very good parental engagement practices.</w:t>
      </w:r>
    </w:p>
    <w:bookmarkEnd w:id="1"/>
    <w:p w14:paraId="35419A1F" w14:textId="53FAFE3B" w:rsidR="00CA580F" w:rsidRDefault="00CA580F" w:rsidP="00330140">
      <w:pPr>
        <w:tabs>
          <w:tab w:val="left" w:pos="1080"/>
        </w:tabs>
        <w:jc w:val="both"/>
        <w:rPr>
          <w:rFonts w:cs="Arial"/>
        </w:rPr>
      </w:pPr>
    </w:p>
    <w:p w14:paraId="49DEEAA1" w14:textId="77777777" w:rsidR="00C53716" w:rsidRPr="00C53716" w:rsidRDefault="003064BD" w:rsidP="00C53716">
      <w:pPr>
        <w:jc w:val="both"/>
        <w:rPr>
          <w:rFonts w:cs="Arial"/>
        </w:rPr>
      </w:pPr>
      <w:r w:rsidRPr="00C53716">
        <w:rPr>
          <w:rFonts w:cs="Arial"/>
        </w:rPr>
        <w:t>The school is an improving school with a positive learning ethos and as such is very clear about next steps for development. This was evident in the school’s recent Ofsted inspection and in verbal contributions on the day. The commitment to improve</w:t>
      </w:r>
      <w:r w:rsidR="00BE089F" w:rsidRPr="00C53716">
        <w:rPr>
          <w:rFonts w:cs="Arial"/>
        </w:rPr>
        <w:t xml:space="preserve"> is very strong.</w:t>
      </w:r>
      <w:r w:rsidR="00C53716" w:rsidRPr="00C53716">
        <w:rPr>
          <w:rFonts w:cs="Arial"/>
        </w:rPr>
        <w:t xml:space="preserve"> </w:t>
      </w:r>
    </w:p>
    <w:p w14:paraId="07DC077F" w14:textId="77777777" w:rsidR="00C53716" w:rsidRPr="00C53716" w:rsidRDefault="00C53716" w:rsidP="00C53716">
      <w:pPr>
        <w:jc w:val="both"/>
        <w:rPr>
          <w:rFonts w:cs="Arial"/>
        </w:rPr>
      </w:pPr>
    </w:p>
    <w:p w14:paraId="1F1840EC" w14:textId="77777777" w:rsidR="00C53716" w:rsidRPr="00C53716" w:rsidRDefault="00C53716" w:rsidP="00C53716">
      <w:pPr>
        <w:jc w:val="both"/>
        <w:rPr>
          <w:rFonts w:cs="Arial"/>
        </w:rPr>
      </w:pPr>
      <w:r w:rsidRPr="00C53716">
        <w:rPr>
          <w:rFonts w:cs="Arial"/>
        </w:rPr>
        <w:t xml:space="preserve">St Cleopas C of E Primary School is a very inclusive school. The school has a positive and caring ethos in relation to children with Special Educational Needs and Disabilities </w:t>
      </w:r>
    </w:p>
    <w:p w14:paraId="62BB7174" w14:textId="77777777" w:rsidR="005B68E1" w:rsidRPr="007C732D" w:rsidRDefault="005B68E1" w:rsidP="005B68E1">
      <w:pPr>
        <w:jc w:val="both"/>
        <w:rPr>
          <w:rFonts w:cs="Arial"/>
        </w:rPr>
      </w:pPr>
      <w:r w:rsidRPr="007C732D">
        <w:rPr>
          <w:rFonts w:cs="Arial"/>
        </w:rPr>
        <w:lastRenderedPageBreak/>
        <w:t xml:space="preserve">On behalf of School Improvement Liverpool, I </w:t>
      </w:r>
      <w:r>
        <w:rPr>
          <w:rFonts w:cs="Arial"/>
        </w:rPr>
        <w:t xml:space="preserve">would like to thank St Cleopas for their commitment in improving the outcomes for the children and young people in Liverpool. I </w:t>
      </w:r>
      <w:r w:rsidRPr="007C732D">
        <w:rPr>
          <w:rFonts w:cs="Arial"/>
        </w:rPr>
        <w:t xml:space="preserve">am proud to congratulate </w:t>
      </w:r>
      <w:r>
        <w:rPr>
          <w:rFonts w:cs="Arial"/>
        </w:rPr>
        <w:t xml:space="preserve">you on your successes and commitment in gaining the Inclusion Charter Mark. </w:t>
      </w:r>
    </w:p>
    <w:p w14:paraId="4BFC5BB6" w14:textId="77777777" w:rsidR="005B68E1" w:rsidRDefault="005B68E1" w:rsidP="005B68E1">
      <w:pPr>
        <w:jc w:val="both"/>
        <w:rPr>
          <w:rFonts w:cs="Arial"/>
        </w:rPr>
      </w:pPr>
      <w:r w:rsidRPr="007C732D">
        <w:rPr>
          <w:rFonts w:cs="Arial"/>
        </w:rPr>
        <w:t>Yours sincerely,</w:t>
      </w:r>
    </w:p>
    <w:p w14:paraId="2B573687" w14:textId="77777777" w:rsidR="005B68E1" w:rsidRPr="00927926" w:rsidRDefault="005B68E1" w:rsidP="005B68E1">
      <w:pPr>
        <w:jc w:val="both"/>
        <w:rPr>
          <w:rFonts w:ascii="Brush Script MT" w:hAnsi="Brush Script MT" w:cs="Arial"/>
          <w:sz w:val="48"/>
          <w:szCs w:val="48"/>
        </w:rPr>
      </w:pPr>
      <w:proofErr w:type="spellStart"/>
      <w:r>
        <w:rPr>
          <w:rFonts w:ascii="Brush Script MT" w:hAnsi="Brush Script MT" w:cs="Arial"/>
          <w:sz w:val="48"/>
          <w:szCs w:val="48"/>
        </w:rPr>
        <w:t>C</w:t>
      </w:r>
      <w:r w:rsidRPr="00927926">
        <w:rPr>
          <w:rFonts w:ascii="Brush Script MT" w:hAnsi="Brush Script MT" w:cs="Arial"/>
          <w:sz w:val="48"/>
          <w:szCs w:val="48"/>
        </w:rPr>
        <w:t>.M.McDermott</w:t>
      </w:r>
      <w:proofErr w:type="spellEnd"/>
    </w:p>
    <w:p w14:paraId="4BD3919D" w14:textId="77777777" w:rsidR="005B68E1" w:rsidRPr="007C732D" w:rsidRDefault="005B68E1" w:rsidP="005B68E1">
      <w:pPr>
        <w:jc w:val="both"/>
        <w:rPr>
          <w:rFonts w:cs="Arial"/>
        </w:rPr>
      </w:pPr>
    </w:p>
    <w:p w14:paraId="0E861333" w14:textId="77777777" w:rsidR="005B68E1" w:rsidRPr="007C732D" w:rsidRDefault="005B68E1" w:rsidP="005B68E1">
      <w:pPr>
        <w:jc w:val="both"/>
        <w:rPr>
          <w:rFonts w:cs="Arial"/>
        </w:rPr>
      </w:pPr>
      <w:r w:rsidRPr="007C732D">
        <w:rPr>
          <w:rFonts w:cs="Arial"/>
        </w:rPr>
        <w:t xml:space="preserve">Catherine McDermott </w:t>
      </w:r>
      <w:r w:rsidRPr="007C732D">
        <w:rPr>
          <w:rFonts w:cs="Arial"/>
        </w:rPr>
        <w:tab/>
      </w:r>
      <w:r w:rsidRPr="007C732D">
        <w:rPr>
          <w:rFonts w:cs="Arial"/>
        </w:rPr>
        <w:tab/>
      </w:r>
      <w:r w:rsidRPr="007C732D">
        <w:rPr>
          <w:rFonts w:cs="Arial"/>
        </w:rPr>
        <w:tab/>
      </w:r>
      <w:r w:rsidRPr="007C732D">
        <w:rPr>
          <w:rFonts w:cs="Arial"/>
        </w:rPr>
        <w:tab/>
      </w:r>
      <w:r w:rsidRPr="007C732D">
        <w:rPr>
          <w:rFonts w:cs="Arial"/>
        </w:rPr>
        <w:tab/>
      </w:r>
      <w:r w:rsidRPr="007C732D">
        <w:rPr>
          <w:rFonts w:cs="Arial"/>
        </w:rPr>
        <w:tab/>
      </w:r>
    </w:p>
    <w:p w14:paraId="489B32DD" w14:textId="77777777" w:rsidR="005B68E1" w:rsidRPr="007C732D" w:rsidRDefault="005B68E1" w:rsidP="005B68E1">
      <w:pPr>
        <w:rPr>
          <w:rFonts w:cs="Arial"/>
        </w:rPr>
      </w:pPr>
      <w:r w:rsidRPr="007C732D">
        <w:rPr>
          <w:rFonts w:cs="Arial"/>
        </w:rPr>
        <w:t xml:space="preserve">School Improvement Officer </w:t>
      </w:r>
      <w:r>
        <w:rPr>
          <w:rFonts w:cs="Arial"/>
        </w:rPr>
        <w:t>–</w:t>
      </w:r>
      <w:r w:rsidRPr="007C732D">
        <w:rPr>
          <w:rFonts w:cs="Arial"/>
        </w:rPr>
        <w:t xml:space="preserve"> </w:t>
      </w:r>
      <w:r>
        <w:rPr>
          <w:rFonts w:cs="Arial"/>
        </w:rPr>
        <w:t>SEND/</w:t>
      </w:r>
      <w:r w:rsidRPr="007C732D">
        <w:rPr>
          <w:rFonts w:cs="Arial"/>
        </w:rPr>
        <w:t>Inclusive Learning</w:t>
      </w:r>
    </w:p>
    <w:p w14:paraId="7E3EAC0C" w14:textId="327F0FF7" w:rsidR="008C319B" w:rsidRPr="008C319B" w:rsidRDefault="008C319B" w:rsidP="008C319B">
      <w:pPr>
        <w:rPr>
          <w:lang w:val="en-GB" w:eastAsia="en-US"/>
        </w:rPr>
      </w:pPr>
    </w:p>
    <w:p w14:paraId="582FA2C0" w14:textId="4BFD4CA0" w:rsidR="008C319B" w:rsidRPr="008C319B" w:rsidRDefault="008C319B" w:rsidP="008C319B">
      <w:pPr>
        <w:rPr>
          <w:lang w:val="en-GB" w:eastAsia="en-US"/>
        </w:rPr>
      </w:pPr>
    </w:p>
    <w:p w14:paraId="2BA13063" w14:textId="42AA83B2" w:rsidR="00EF43AB" w:rsidRPr="008C319B" w:rsidRDefault="008C319B" w:rsidP="008C319B">
      <w:pPr>
        <w:tabs>
          <w:tab w:val="left" w:pos="3565"/>
        </w:tabs>
        <w:rPr>
          <w:lang w:val="en-GB" w:eastAsia="en-US"/>
        </w:rPr>
      </w:pPr>
      <w:r>
        <w:rPr>
          <w:lang w:val="en-GB" w:eastAsia="en-US"/>
        </w:rPr>
        <w:tab/>
      </w:r>
    </w:p>
    <w:sectPr w:rsidR="00EF43AB" w:rsidRPr="008C319B" w:rsidSect="00EF43AB">
      <w:headerReference w:type="default" r:id="rId7"/>
      <w:footerReference w:type="default" r:id="rId8"/>
      <w:pgSz w:w="11900" w:h="16840"/>
      <w:pgMar w:top="1440" w:right="1440" w:bottom="1440" w:left="1440" w:header="2268" w:footer="11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14BD64" w14:textId="77777777" w:rsidR="00635F44" w:rsidRDefault="00635F44" w:rsidP="00B46451">
      <w:r>
        <w:separator/>
      </w:r>
    </w:p>
  </w:endnote>
  <w:endnote w:type="continuationSeparator" w:id="0">
    <w:p w14:paraId="5ECE05E7" w14:textId="77777777" w:rsidR="00635F44" w:rsidRDefault="00635F44" w:rsidP="00B46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86"/>
    <w:family w:val="script"/>
    <w:pitch w:val="variable"/>
    <w:sig w:usb0="00000001" w:usb1="080E0000" w:usb2="00000010" w:usb3="00000000" w:csb0="0025003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BE475" w14:textId="13D5333B" w:rsidR="00B46451" w:rsidRDefault="008C319B">
    <w:pPr>
      <w:pStyle w:val="Footer"/>
    </w:pPr>
    <w:r w:rsidRPr="008C319B">
      <w:rPr>
        <w:noProof/>
        <w:lang w:val="en-GB" w:eastAsia="en-GB"/>
      </w:rPr>
      <w:drawing>
        <wp:anchor distT="0" distB="0" distL="114300" distR="114300" simplePos="0" relativeHeight="251664384" behindDoc="0" locked="0" layoutInCell="1" allowOverlap="1" wp14:anchorId="6671778C" wp14:editId="313462FF">
          <wp:simplePos x="0" y="0"/>
          <wp:positionH relativeFrom="page">
            <wp:align>center</wp:align>
          </wp:positionH>
          <wp:positionV relativeFrom="paragraph">
            <wp:posOffset>186690</wp:posOffset>
          </wp:positionV>
          <wp:extent cx="6544800" cy="378000"/>
          <wp:effectExtent l="0" t="0" r="8890" b="3175"/>
          <wp:wrapTight wrapText="bothSides">
            <wp:wrapPolygon edited="0">
              <wp:start x="0" y="0"/>
              <wp:lineTo x="0" y="14521"/>
              <wp:lineTo x="8132" y="20329"/>
              <wp:lineTo x="13414" y="20329"/>
              <wp:lineTo x="21546" y="13069"/>
              <wp:lineTo x="215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544800" cy="378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1D450D" w14:textId="77777777" w:rsidR="00635F44" w:rsidRDefault="00635F44" w:rsidP="00B46451">
      <w:r>
        <w:separator/>
      </w:r>
    </w:p>
  </w:footnote>
  <w:footnote w:type="continuationSeparator" w:id="0">
    <w:p w14:paraId="7B960B7E" w14:textId="77777777" w:rsidR="00635F44" w:rsidRDefault="00635F44" w:rsidP="00B464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8CC4F" w14:textId="625CE27A" w:rsidR="00B46451" w:rsidRDefault="0045344E">
    <w:pPr>
      <w:pStyle w:val="Header"/>
    </w:pPr>
    <w:r>
      <w:rPr>
        <w:noProof/>
        <w:lang w:val="en-GB" w:eastAsia="en-GB"/>
      </w:rPr>
      <w:drawing>
        <wp:anchor distT="0" distB="0" distL="114300" distR="114300" simplePos="0" relativeHeight="251665408" behindDoc="0" locked="0" layoutInCell="1" allowOverlap="1" wp14:anchorId="3F1000A6" wp14:editId="6C2B53D3">
          <wp:simplePos x="0" y="0"/>
          <wp:positionH relativeFrom="column">
            <wp:posOffset>-492981</wp:posOffset>
          </wp:positionH>
          <wp:positionV relativeFrom="paragraph">
            <wp:posOffset>-946840</wp:posOffset>
          </wp:positionV>
          <wp:extent cx="2300605" cy="582930"/>
          <wp:effectExtent l="0" t="0" r="444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0605" cy="582930"/>
                  </a:xfrm>
                  <a:prstGeom prst="rect">
                    <a:avLst/>
                  </a:prstGeom>
                  <a:noFill/>
                </pic:spPr>
              </pic:pic>
            </a:graphicData>
          </a:graphic>
          <wp14:sizeRelH relativeFrom="page">
            <wp14:pctWidth>0</wp14:pctWidth>
          </wp14:sizeRelH>
          <wp14:sizeRelV relativeFrom="page">
            <wp14:pctHeight>0</wp14:pctHeight>
          </wp14:sizeRelV>
        </wp:anchor>
      </w:drawing>
    </w:r>
    <w:r w:rsidR="00E26056" w:rsidRPr="00E26056">
      <w:rPr>
        <w:noProof/>
        <w:lang w:val="en-GB" w:eastAsia="en-GB"/>
      </w:rPr>
      <w:drawing>
        <wp:anchor distT="0" distB="0" distL="114300" distR="114300" simplePos="0" relativeHeight="251662336" behindDoc="0" locked="0" layoutInCell="1" allowOverlap="1" wp14:anchorId="49F8AA56" wp14:editId="74ACF9D5">
          <wp:simplePos x="0" y="0"/>
          <wp:positionH relativeFrom="column">
            <wp:posOffset>4165141</wp:posOffset>
          </wp:positionH>
          <wp:positionV relativeFrom="paragraph">
            <wp:posOffset>-854710</wp:posOffset>
          </wp:positionV>
          <wp:extent cx="1993265" cy="445770"/>
          <wp:effectExtent l="0" t="0" r="0" b="11430"/>
          <wp:wrapTight wrapText="bothSides">
            <wp:wrapPolygon edited="0">
              <wp:start x="0" y="0"/>
              <wp:lineTo x="0" y="20923"/>
              <wp:lineTo x="4679" y="20923"/>
              <wp:lineTo x="6055" y="20923"/>
              <wp:lineTo x="18442" y="20923"/>
              <wp:lineTo x="18166" y="19692"/>
              <wp:lineTo x="21194" y="8615"/>
              <wp:lineTo x="211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993265" cy="4457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61CE7"/>
    <w:multiLevelType w:val="hybridMultilevel"/>
    <w:tmpl w:val="DFE264D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20D003C0"/>
    <w:multiLevelType w:val="hybridMultilevel"/>
    <w:tmpl w:val="2822247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22A56BF"/>
    <w:multiLevelType w:val="hybridMultilevel"/>
    <w:tmpl w:val="5EBCC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48194B"/>
    <w:multiLevelType w:val="hybridMultilevel"/>
    <w:tmpl w:val="32E61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51"/>
    <w:rsid w:val="0003200A"/>
    <w:rsid w:val="00034B3E"/>
    <w:rsid w:val="000407B6"/>
    <w:rsid w:val="00054A39"/>
    <w:rsid w:val="000C1853"/>
    <w:rsid w:val="000F0AC7"/>
    <w:rsid w:val="000F632F"/>
    <w:rsid w:val="001263E5"/>
    <w:rsid w:val="00134C2C"/>
    <w:rsid w:val="00190B82"/>
    <w:rsid w:val="00235EF5"/>
    <w:rsid w:val="00240E65"/>
    <w:rsid w:val="00263DD4"/>
    <w:rsid w:val="003064BD"/>
    <w:rsid w:val="00330140"/>
    <w:rsid w:val="003621BD"/>
    <w:rsid w:val="0037291D"/>
    <w:rsid w:val="00384B7E"/>
    <w:rsid w:val="003B4B6B"/>
    <w:rsid w:val="003F3D53"/>
    <w:rsid w:val="004159ED"/>
    <w:rsid w:val="00434329"/>
    <w:rsid w:val="00446799"/>
    <w:rsid w:val="0045344E"/>
    <w:rsid w:val="00456880"/>
    <w:rsid w:val="0052607D"/>
    <w:rsid w:val="00553A48"/>
    <w:rsid w:val="00575F2C"/>
    <w:rsid w:val="00587CCB"/>
    <w:rsid w:val="005A0A79"/>
    <w:rsid w:val="005A33F7"/>
    <w:rsid w:val="005B68E1"/>
    <w:rsid w:val="005C081F"/>
    <w:rsid w:val="005C60A4"/>
    <w:rsid w:val="005D716A"/>
    <w:rsid w:val="00635F44"/>
    <w:rsid w:val="00647D6B"/>
    <w:rsid w:val="00680264"/>
    <w:rsid w:val="006B6D2A"/>
    <w:rsid w:val="006C1963"/>
    <w:rsid w:val="006C61F2"/>
    <w:rsid w:val="006F0B03"/>
    <w:rsid w:val="007B0711"/>
    <w:rsid w:val="0081504A"/>
    <w:rsid w:val="00852B32"/>
    <w:rsid w:val="00854459"/>
    <w:rsid w:val="008C319B"/>
    <w:rsid w:val="00926B1A"/>
    <w:rsid w:val="00930D8C"/>
    <w:rsid w:val="0096410C"/>
    <w:rsid w:val="00986950"/>
    <w:rsid w:val="009A1F93"/>
    <w:rsid w:val="009E1990"/>
    <w:rsid w:val="00A27ECC"/>
    <w:rsid w:val="00B45E62"/>
    <w:rsid w:val="00B46451"/>
    <w:rsid w:val="00B861BE"/>
    <w:rsid w:val="00BE089F"/>
    <w:rsid w:val="00C17A60"/>
    <w:rsid w:val="00C53716"/>
    <w:rsid w:val="00C66FF4"/>
    <w:rsid w:val="00CA580F"/>
    <w:rsid w:val="00D44EC2"/>
    <w:rsid w:val="00E26056"/>
    <w:rsid w:val="00E27C93"/>
    <w:rsid w:val="00E922F7"/>
    <w:rsid w:val="00EE3BA8"/>
    <w:rsid w:val="00EF43AB"/>
    <w:rsid w:val="00F52443"/>
    <w:rsid w:val="00F67A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EB052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6451"/>
    <w:pPr>
      <w:tabs>
        <w:tab w:val="center" w:pos="4513"/>
        <w:tab w:val="right" w:pos="9026"/>
      </w:tabs>
    </w:pPr>
  </w:style>
  <w:style w:type="character" w:customStyle="1" w:styleId="HeaderChar">
    <w:name w:val="Header Char"/>
    <w:basedOn w:val="DefaultParagraphFont"/>
    <w:link w:val="Header"/>
    <w:uiPriority w:val="99"/>
    <w:rsid w:val="00B46451"/>
  </w:style>
  <w:style w:type="paragraph" w:styleId="Footer">
    <w:name w:val="footer"/>
    <w:basedOn w:val="Normal"/>
    <w:link w:val="FooterChar"/>
    <w:uiPriority w:val="99"/>
    <w:unhideWhenUsed/>
    <w:rsid w:val="00B46451"/>
    <w:pPr>
      <w:tabs>
        <w:tab w:val="center" w:pos="4513"/>
        <w:tab w:val="right" w:pos="9026"/>
      </w:tabs>
    </w:pPr>
  </w:style>
  <w:style w:type="character" w:customStyle="1" w:styleId="FooterChar">
    <w:name w:val="Footer Char"/>
    <w:basedOn w:val="DefaultParagraphFont"/>
    <w:link w:val="Footer"/>
    <w:uiPriority w:val="99"/>
    <w:rsid w:val="00B46451"/>
  </w:style>
  <w:style w:type="paragraph" w:styleId="NormalWeb">
    <w:name w:val="Normal (Web)"/>
    <w:basedOn w:val="Normal"/>
    <w:uiPriority w:val="99"/>
    <w:unhideWhenUsed/>
    <w:rsid w:val="00D44EC2"/>
    <w:pPr>
      <w:spacing w:before="100" w:beforeAutospacing="1" w:after="100" w:afterAutospacing="1"/>
    </w:pPr>
    <w:rPr>
      <w:rFonts w:ascii="Times New Roman" w:hAnsi="Times New Roman" w:cs="Times New Roman"/>
      <w:lang w:val="en-GB" w:eastAsia="en-US"/>
    </w:rPr>
  </w:style>
  <w:style w:type="paragraph" w:customStyle="1" w:styleId="Pa8">
    <w:name w:val="Pa8"/>
    <w:basedOn w:val="Normal"/>
    <w:next w:val="Normal"/>
    <w:uiPriority w:val="99"/>
    <w:rsid w:val="00330140"/>
    <w:pPr>
      <w:autoSpaceDE w:val="0"/>
      <w:autoSpaceDN w:val="0"/>
      <w:adjustRightInd w:val="0"/>
      <w:spacing w:line="241" w:lineRule="atLeast"/>
    </w:pPr>
    <w:rPr>
      <w:rFonts w:ascii="Arial Rounded MT Bold" w:eastAsia="Calibri" w:hAnsi="Arial Rounded MT Bold" w:cs="Times New Roman"/>
      <w:lang w:val="en-GB" w:eastAsia="en-GB"/>
    </w:rPr>
  </w:style>
  <w:style w:type="paragraph" w:styleId="ListParagraph">
    <w:name w:val="List Paragraph"/>
    <w:basedOn w:val="Normal"/>
    <w:uiPriority w:val="34"/>
    <w:qFormat/>
    <w:rsid w:val="00EE3B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049461">
      <w:bodyDiv w:val="1"/>
      <w:marLeft w:val="0"/>
      <w:marRight w:val="0"/>
      <w:marTop w:val="0"/>
      <w:marBottom w:val="0"/>
      <w:divBdr>
        <w:top w:val="none" w:sz="0" w:space="0" w:color="auto"/>
        <w:left w:val="none" w:sz="0" w:space="0" w:color="auto"/>
        <w:bottom w:val="none" w:sz="0" w:space="0" w:color="auto"/>
        <w:right w:val="none" w:sz="0" w:space="0" w:color="auto"/>
      </w:divBdr>
    </w:div>
    <w:div w:id="953367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785</Words>
  <Characters>4481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Liverpool City Council</Company>
  <LinksUpToDate>false</LinksUpToDate>
  <CharactersWithSpaces>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2016-10-07T13:28:00Z</cp:lastPrinted>
  <dcterms:created xsi:type="dcterms:W3CDTF">2019-06-04T12:40:00Z</dcterms:created>
  <dcterms:modified xsi:type="dcterms:W3CDTF">2019-06-04T12:40:00Z</dcterms:modified>
</cp:coreProperties>
</file>